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E644DE7">
      <w:pPr>
        <w:pStyle w:val="style0"/>
        <w:pageBreakBefore w:val="false"/>
        <w:widowControl w:val="false"/>
        <w:kinsoku/>
        <w:overflowPunct w:val="false"/>
        <w:topLinePunct w:val="false"/>
        <w:bidi w:val="false"/>
        <w:spacing w:lineRule="exact" w:line="560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姚淑雅为中共预备党员的公示书</w:t>
      </w:r>
    </w:p>
    <w:p w14:paraId="569E728E">
      <w:pPr>
        <w:pStyle w:val="style0"/>
        <w:pageBreakBefore w:val="false"/>
        <w:widowControl w:val="false"/>
        <w:kinsoku/>
        <w:overflowPunct w:val="false"/>
        <w:topLinePunct w:val="false"/>
        <w:bidi w:val="false"/>
        <w:spacing w:lineRule="exact" w:line="560"/>
        <w:ind w:firstLine="680" w:firstLineChars="200"/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北京工商大学食品与健康学院食品风味本科生党支部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拟于近期讨论接收姚淑雅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EB5A5CB3">
      <w:pPr>
        <w:pStyle w:val="style0"/>
        <w:pageBreakBefore w:val="false"/>
        <w:widowControl w:val="false"/>
        <w:kinsoku/>
        <w:overflowPunct w:val="false"/>
        <w:topLinePunct w:val="false"/>
        <w:bidi w:val="false"/>
        <w:spacing w:lineRule="exact" w:line="560"/>
        <w:ind w:firstLine="680" w:firstLineChars="200"/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姚淑雅，女，2004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12月出生，高中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学历，现任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酿酒23班团支书、班长。2023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10月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27日提出入党申请，2024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日经党支部研究确定为入党积极分子，2025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日被列为发展对象。政治审查合格，参加集中培训情况良好。</w:t>
      </w:r>
    </w:p>
    <w:p w14:paraId="41E19CEB">
      <w:pPr>
        <w:pStyle w:val="style0"/>
        <w:pageBreakBefore w:val="false"/>
        <w:widowControl w:val="false"/>
        <w:kinsoku/>
        <w:overflowPunct w:val="false"/>
        <w:topLinePunct w:val="false"/>
        <w:bidi w:val="false"/>
        <w:spacing w:lineRule="exact" w:line="560"/>
        <w:ind w:firstLine="640" w:firstLineChars="20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培养联系人：王硕、储晓菠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，入党介绍人：王硕、储晓菠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3F85EAAD">
      <w:pPr>
        <w:pStyle w:val="style0"/>
        <w:pageBreakBefore w:val="false"/>
        <w:widowControl w:val="false"/>
        <w:kinsoku/>
        <w:overflowPunct w:val="false"/>
        <w:topLinePunct w:val="false"/>
        <w:bidi w:val="false"/>
        <w:spacing w:lineRule="exact" w:line="560"/>
        <w:ind w:firstLine="640" w:firstLineChars="20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2025年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5月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19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>
        <w:rPr>
          <w:rFonts w:ascii="仿宋_GB2312" w:eastAsia="仿宋_GB2312" w:hAnsi="宋体" w:hint="default"/>
          <w:color w:val="000000"/>
          <w:sz w:val="32"/>
          <w:szCs w:val="32"/>
          <w:lang w:val="en-US"/>
        </w:rPr>
        <w:t>2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  <w:lang w:eastAsia="zh-CN"/>
        </w:rPr>
        <w:t>025年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  <w:lang w:eastAsia="zh-CN"/>
        </w:rPr>
        <w:t>月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25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  <w:lang w:eastAsia="zh-CN"/>
        </w:rPr>
        <w:t>日</w:t>
      </w:r>
    </w:p>
    <w:p w14:paraId="5853AB1C">
      <w:pPr>
        <w:pStyle w:val="style4099"/>
        <w:pageBreakBefore w:val="false"/>
        <w:widowControl w:val="false"/>
        <w:kinsoku/>
        <w:overflowPunct w:val="false"/>
        <w:topLinePunct w:val="false"/>
        <w:bidi w:val="false"/>
        <w:ind w:firstLine="640" w:firstLineChars="200"/>
        <w:rPr>
          <w:rFonts w:hAnsi="宋体" w:hint="eastAsia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color w:val="000000"/>
          <w:sz w:val="32"/>
          <w:u w:val="none"/>
        </w:rPr>
        <w:t>北京工商大学食品与健康学院</w:t>
      </w:r>
      <w:r>
        <w:rPr>
          <w:rFonts w:hAnsi="宋体" w:hint="eastAsia"/>
          <w:color w:val="000000"/>
          <w:sz w:val="32"/>
          <w:szCs w:val="32"/>
        </w:rPr>
        <w:t>党组织接受党员和群众来电、来信、来访。</w:t>
      </w:r>
    </w:p>
    <w:p w14:paraId="7FBF3108">
      <w:pPr>
        <w:pStyle w:val="style0"/>
        <w:pageBreakBefore w:val="false"/>
        <w:widowControl w:val="false"/>
        <w:kinsoku/>
        <w:overflowPunct w:val="false"/>
        <w:topLinePunct w:val="false"/>
        <w:bidi w:val="false"/>
        <w:spacing w:lineRule="exact" w:line="560"/>
        <w:ind w:firstLine="640" w:firstLineChars="20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</w:rPr>
        <w:t>联系人：</w:t>
      </w:r>
      <w:r>
        <w:rPr>
          <w:rFonts w:ascii="仿宋_GB2312" w:eastAsia="仿宋_GB2312" w:hAnsi="宋体" w:hint="eastAsia"/>
          <w:color w:val="000000"/>
          <w:sz w:val="32"/>
          <w:u w:val="none"/>
        </w:rPr>
        <w:t>李老师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</w:t>
      </w:r>
    </w:p>
    <w:p w14:paraId="FD1029C5">
      <w:pPr>
        <w:pStyle w:val="style0"/>
        <w:pageBreakBefore w:val="false"/>
        <w:widowControl w:val="false"/>
        <w:kinsoku/>
        <w:overflowPunct w:val="false"/>
        <w:topLinePunct w:val="false"/>
        <w:bidi w:val="false"/>
        <w:spacing w:lineRule="exact" w:line="560"/>
        <w:ind w:firstLine="640" w:firstLineChars="20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联系电话：68987300                      </w:t>
      </w:r>
    </w:p>
    <w:p w14:paraId="4B4F73CC">
      <w:pPr>
        <w:pStyle w:val="style0"/>
        <w:pageBreakBefore w:val="false"/>
        <w:widowControl w:val="false"/>
        <w:kinsoku/>
        <w:overflowPunct w:val="false"/>
        <w:topLinePunct w:val="false"/>
        <w:bidi w:val="false"/>
        <w:spacing w:lineRule="exact" w:line="560"/>
        <w:ind w:firstLine="640" w:firstLineChars="20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</w:rPr>
        <w:t>来信来访地址：</w:t>
      </w:r>
      <w:r>
        <w:rPr>
          <w:rFonts w:ascii="仿宋_GB2312" w:eastAsia="仿宋_GB2312" w:hAnsi="宋体" w:hint="eastAsia"/>
          <w:color w:val="000000"/>
          <w:sz w:val="32"/>
          <w:u w:val="none"/>
        </w:rPr>
        <w:t>北京工商大学科教楼802</w:t>
      </w:r>
      <w:r>
        <w:rPr>
          <w:rFonts w:ascii="仿宋_GB2312" w:eastAsia="仿宋_GB2312" w:hAnsi="宋体" w:hint="eastAsia"/>
          <w:color w:val="000000"/>
          <w:sz w:val="32"/>
          <w:u w:val="none"/>
        </w:rPr>
        <w:t>党务工作办公室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</w:t>
      </w:r>
    </w:p>
    <w:p w14:paraId="EA9920CA">
      <w:pPr>
        <w:pStyle w:val="style0"/>
        <w:pageBreakBefore w:val="false"/>
        <w:widowControl w:val="false"/>
        <w:kinsoku/>
        <w:overflowPunct w:val="false"/>
        <w:topLinePunct w:val="false"/>
        <w:bidi w:val="false"/>
        <w:spacing w:lineRule="exact" w:line="560"/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u w:val="none"/>
        </w:rPr>
        <w:t xml:space="preserve">       中共北京工商大学食品与健康学院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党组织（盖章）</w:t>
      </w:r>
    </w:p>
    <w:p w14:paraId="78B827F0">
      <w:pPr>
        <w:pStyle w:val="style0"/>
        <w:pageBreakBefore w:val="false"/>
        <w:widowControl w:val="false"/>
        <w:kinsoku/>
        <w:overflowPunct w:val="false"/>
        <w:topLinePunct w:val="false"/>
        <w:bidi w:val="false"/>
        <w:spacing w:lineRule="exact" w:line="560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2025年  5  月  19  日</w:t>
      </w:r>
    </w:p>
    <w:sectPr>
      <w:type w:val="nextPage"/>
      <w:pgSz w:w="11906" w:h="16838" w:orient="portrait"/>
      <w:pgMar w:top="1440" w:right="1800" w:bottom="1440" w:left="1800" w:header="851" w:footer="992" w:gutter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Times New Roman">
    <w:altName w:val="Times New Roman"/>
    <w:panose1 w:val="02020603050004020304"/>
    <w:charset w:val="00"/>
    <w:family w:val="auto"/>
    <w:pitch w:val="default"/>
    <w:sig w:usb0="E0002AFF" w:usb1="C0007841" w:usb2="00000009" w:usb3="00000000" w:csb0="400001FF" w:csb1="FFFF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compatSetting w:name="compatibilityMode" w:uri="http://schemas.microsoft.com/office/word" w:val="11"/>
  </w:compat>
  <w:clrSchemeMapping w:bg1="accent1" w:bg2="accent1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jc w:val="both"/>
    </w:pPr>
    <w:rPr>
      <w:rFonts w:ascii="Times New Roman" w:eastAsia="宋体" w:hAnsi="Times New Roman"/>
      <w:kern w:val="2"/>
      <w:sz w:val="21"/>
      <w:szCs w:val="24"/>
      <w:lang w:val="en-US" w:bidi="ar-SA" w:eastAsia="zh-CN"/>
    </w:rPr>
  </w:style>
  <w:style w:type="character" w:customStyle="1" w:styleId="style4097">
    <w:name w:val="默认段落字体"/>
    <w:next w:val="style4097"/>
  </w:style>
  <w:style w:type="table" w:customStyle="1" w:styleId="style4098">
    <w:name w:val="普通表格"/>
    <w:next w:val="style4098"/>
    <w:pPr/>
    <w:tcPr>
      <w:tcBorders/>
    </w:tcPr>
  </w:style>
  <w:style w:type="paragraph" w:customStyle="1" w:styleId="style4099">
    <w:name w:val="正文文本缩进"/>
    <w:basedOn w:val="style0"/>
    <w:next w:val="style4099"/>
    <w:pPr>
      <w:spacing w:lineRule="exact" w:line="560"/>
      <w:ind w:firstLine="555"/>
    </w:pPr>
    <w:rPr>
      <w:rFonts w:ascii="仿宋_GB2312" w:eastAsia="仿宋_GB2312" w:hAnsi="Calibri"/>
      <w:kern w:val="2"/>
      <w:sz w:val="28"/>
      <w:szCs w:val="22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318</Words>
  <Pages>0</Pages>
  <Characters>357</Characters>
  <Application>WPS Office</Application>
  <DocSecurity>0</DocSecurity>
  <Paragraphs>11</Paragraphs>
  <ScaleCrop>false</ScaleCrop>
  <LinksUpToDate>false</LinksUpToDate>
  <CharactersWithSpaces>439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2025-05-19T04:26:49Z</dcterms:created>
  <dc:creator>WPS Office</dc:creator>
  <lastModifiedBy>PHW110</lastModifiedBy>
  <dcterms:modified xsi:type="dcterms:W3CDTF">2025-05-19T04:26:49Z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306ff365aaee451db231e64b1516573a_23</vt:lpwstr>
  </property>
</Properties>
</file>